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A319E" w:rsidP="00E36DFD">
      <w:pPr>
        <w:jc w:val="center"/>
        <w:rPr>
          <w:rFonts w:ascii="Times New Roman" w:hAnsi="Times New Roman" w:cs="Times New Roman"/>
          <w:b/>
          <w:sz w:val="28"/>
          <w:szCs w:val="28"/>
        </w:rPr>
      </w:pPr>
      <w:r>
        <w:rPr>
          <w:rFonts w:ascii="Times New Roman" w:hAnsi="Times New Roman" w:cs="Times New Roman"/>
          <w:b/>
          <w:sz w:val="28"/>
          <w:szCs w:val="28"/>
        </w:rPr>
        <w:t>Заниматель</w:t>
      </w:r>
      <w:r w:rsidR="00630980">
        <w:rPr>
          <w:rFonts w:ascii="Times New Roman" w:hAnsi="Times New Roman" w:cs="Times New Roman"/>
          <w:b/>
          <w:sz w:val="28"/>
          <w:szCs w:val="28"/>
        </w:rPr>
        <w:t>ные и</w:t>
      </w:r>
      <w:r w:rsidR="00E36DFD" w:rsidRPr="00E36DFD">
        <w:rPr>
          <w:rFonts w:ascii="Times New Roman" w:hAnsi="Times New Roman" w:cs="Times New Roman"/>
          <w:b/>
          <w:sz w:val="28"/>
          <w:szCs w:val="28"/>
        </w:rPr>
        <w:t>гры народов мира</w:t>
      </w:r>
    </w:p>
    <w:p w:rsidR="00E36DFD" w:rsidRDefault="00E36DFD" w:rsidP="00E36DFD">
      <w:pPr>
        <w:rPr>
          <w:rFonts w:ascii="Times New Roman" w:hAnsi="Times New Roman" w:cs="Times New Roman"/>
          <w:color w:val="000000"/>
          <w:sz w:val="28"/>
          <w:szCs w:val="28"/>
          <w:shd w:val="clear" w:color="auto" w:fill="FFFFFF"/>
        </w:rPr>
      </w:pPr>
      <w:r w:rsidRPr="00E36DFD">
        <w:rPr>
          <w:rFonts w:ascii="Times New Roman" w:hAnsi="Times New Roman" w:cs="Times New Roman"/>
          <w:color w:val="000000"/>
          <w:sz w:val="28"/>
          <w:szCs w:val="28"/>
          <w:shd w:val="clear" w:color="auto" w:fill="FFFFFF"/>
        </w:rPr>
        <w:t>Салки, прятки, казаки-разбойники — сколько всего интересного из детства мы вспоминаем с улыбкой. Но </w:t>
      </w:r>
      <w:proofErr w:type="gramStart"/>
      <w:r w:rsidRPr="00E36DFD">
        <w:rPr>
          <w:rFonts w:ascii="Times New Roman" w:hAnsi="Times New Roman" w:cs="Times New Roman"/>
          <w:color w:val="000000"/>
          <w:sz w:val="28"/>
          <w:szCs w:val="28"/>
          <w:shd w:val="clear" w:color="auto" w:fill="FFFFFF"/>
        </w:rPr>
        <w:t>чем</w:t>
      </w:r>
      <w:proofErr w:type="gramEnd"/>
      <w:r w:rsidRPr="00E36DFD">
        <w:rPr>
          <w:rFonts w:ascii="Times New Roman" w:hAnsi="Times New Roman" w:cs="Times New Roman"/>
          <w:color w:val="000000"/>
          <w:sz w:val="28"/>
          <w:szCs w:val="28"/>
          <w:shd w:val="clear" w:color="auto" w:fill="FFFFFF"/>
        </w:rPr>
        <w:t> же новеньким удивить наших детей? </w:t>
      </w:r>
      <w:r w:rsidRPr="00E36DF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Подборка</w:t>
      </w:r>
      <w:r w:rsidR="0095259B">
        <w:rPr>
          <w:rFonts w:ascii="Times New Roman" w:hAnsi="Times New Roman" w:cs="Times New Roman"/>
          <w:color w:val="000000"/>
          <w:sz w:val="28"/>
          <w:szCs w:val="28"/>
          <w:shd w:val="clear" w:color="auto" w:fill="FFFFFF"/>
        </w:rPr>
        <w:t xml:space="preserve"> пяти</w:t>
      </w:r>
      <w:r>
        <w:rPr>
          <w:rFonts w:ascii="Times New Roman" w:hAnsi="Times New Roman" w:cs="Times New Roman"/>
          <w:color w:val="000000"/>
          <w:sz w:val="28"/>
          <w:szCs w:val="28"/>
          <w:shd w:val="clear" w:color="auto" w:fill="FFFFFF"/>
        </w:rPr>
        <w:t xml:space="preserve"> самых интересных игр</w:t>
      </w:r>
      <w:r w:rsidRPr="00E36DFD">
        <w:rPr>
          <w:rFonts w:ascii="Times New Roman" w:hAnsi="Times New Roman" w:cs="Times New Roman"/>
          <w:color w:val="000000"/>
          <w:sz w:val="28"/>
          <w:szCs w:val="28"/>
          <w:shd w:val="clear" w:color="auto" w:fill="FFFFFF"/>
        </w:rPr>
        <w:t xml:space="preserve"> со всей планеты, которые вызывают восторг </w:t>
      </w:r>
      <w:r w:rsidR="00871ACB">
        <w:rPr>
          <w:rFonts w:ascii="Times New Roman" w:hAnsi="Times New Roman" w:cs="Times New Roman"/>
          <w:color w:val="000000"/>
          <w:sz w:val="28"/>
          <w:szCs w:val="28"/>
          <w:shd w:val="clear" w:color="auto" w:fill="FFFFFF"/>
        </w:rPr>
        <w:t xml:space="preserve"> у</w:t>
      </w:r>
      <w:r w:rsidRPr="00E36DFD">
        <w:rPr>
          <w:rFonts w:ascii="Times New Roman" w:hAnsi="Times New Roman" w:cs="Times New Roman"/>
          <w:color w:val="000000"/>
          <w:sz w:val="28"/>
          <w:szCs w:val="28"/>
          <w:shd w:val="clear" w:color="auto" w:fill="FFFFFF"/>
        </w:rPr>
        <w:t xml:space="preserve"> детишек. </w:t>
      </w:r>
    </w:p>
    <w:p w:rsidR="00630980" w:rsidRDefault="00630980" w:rsidP="00630980">
      <w:pPr>
        <w:pStyle w:val="3"/>
        <w:numPr>
          <w:ilvl w:val="0"/>
          <w:numId w:val="3"/>
        </w:numPr>
        <w:shd w:val="clear" w:color="auto" w:fill="FFFFFF"/>
        <w:spacing w:before="0" w:beforeAutospacing="0" w:after="0" w:afterAutospacing="0" w:line="570" w:lineRule="atLeast"/>
        <w:jc w:val="center"/>
        <w:rPr>
          <w:bCs w:val="0"/>
          <w:color w:val="000000"/>
          <w:sz w:val="28"/>
          <w:szCs w:val="28"/>
        </w:rPr>
      </w:pPr>
      <w:r w:rsidRPr="00446238">
        <w:rPr>
          <w:bCs w:val="0"/>
          <w:color w:val="000000"/>
          <w:sz w:val="28"/>
          <w:szCs w:val="28"/>
        </w:rPr>
        <w:t>«Посол прибывает» (ЮАР, Африка)</w:t>
      </w:r>
    </w:p>
    <w:p w:rsidR="00630980" w:rsidRPr="00446238" w:rsidRDefault="00630980" w:rsidP="00630980">
      <w:pPr>
        <w:pStyle w:val="3"/>
        <w:shd w:val="clear" w:color="auto" w:fill="FFFFFF"/>
        <w:spacing w:before="0" w:beforeAutospacing="0" w:after="0" w:afterAutospacing="0" w:line="570" w:lineRule="atLeast"/>
        <w:jc w:val="center"/>
        <w:rPr>
          <w:bCs w:val="0"/>
          <w:color w:val="000000"/>
          <w:sz w:val="28"/>
          <w:szCs w:val="28"/>
        </w:rPr>
      </w:pPr>
    </w:p>
    <w:p w:rsidR="00630980" w:rsidRDefault="00630980" w:rsidP="00630980">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938713" cy="4133850"/>
            <wp:effectExtent l="19050" t="0" r="0" b="0"/>
            <wp:docPr id="7" name="Рисунок 3" descr="C:\Users\Багг\Desktop\17514665-10_10-1474355181-650-a542d8629a-1484149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Багг\Desktop\17514665-10_10-1474355181-650-a542d8629a-1484149820.jpg"/>
                    <pic:cNvPicPr>
                      <a:picLocks noChangeAspect="1" noChangeArrowheads="1"/>
                    </pic:cNvPicPr>
                  </pic:nvPicPr>
                  <pic:blipFill>
                    <a:blip r:embed="rId5"/>
                    <a:srcRect/>
                    <a:stretch>
                      <a:fillRect/>
                    </a:stretch>
                  </pic:blipFill>
                  <pic:spPr bwMode="auto">
                    <a:xfrm>
                      <a:off x="0" y="0"/>
                      <a:ext cx="4940230" cy="4135120"/>
                    </a:xfrm>
                    <a:prstGeom prst="rect">
                      <a:avLst/>
                    </a:prstGeom>
                    <a:noFill/>
                    <a:ln w="9525">
                      <a:noFill/>
                      <a:miter lim="800000"/>
                      <a:headEnd/>
                      <a:tailEnd/>
                    </a:ln>
                  </pic:spPr>
                </pic:pic>
              </a:graphicData>
            </a:graphic>
          </wp:inline>
        </w:drawing>
      </w:r>
    </w:p>
    <w:p w:rsidR="00630980" w:rsidRPr="00446238" w:rsidRDefault="00630980" w:rsidP="00630980">
      <w:pPr>
        <w:shd w:val="clear" w:color="auto" w:fill="FFFFFF"/>
        <w:spacing w:after="0" w:line="240" w:lineRule="auto"/>
        <w:rPr>
          <w:rFonts w:ascii="Times New Roman" w:eastAsia="Times New Roman" w:hAnsi="Times New Roman" w:cs="Times New Roman"/>
          <w:color w:val="000000"/>
          <w:sz w:val="28"/>
          <w:szCs w:val="28"/>
        </w:rPr>
      </w:pPr>
      <w:r w:rsidRPr="00446238">
        <w:rPr>
          <w:rFonts w:ascii="Times New Roman" w:eastAsia="Times New Roman" w:hAnsi="Times New Roman" w:cs="Times New Roman"/>
          <w:b/>
          <w:bCs/>
          <w:color w:val="000000"/>
          <w:sz w:val="28"/>
          <w:szCs w:val="28"/>
        </w:rPr>
        <w:t>Количество участников:</w:t>
      </w:r>
      <w:r w:rsidRPr="00446238">
        <w:rPr>
          <w:rFonts w:ascii="Times New Roman" w:eastAsia="Times New Roman" w:hAnsi="Times New Roman" w:cs="Times New Roman"/>
          <w:color w:val="000000"/>
          <w:sz w:val="28"/>
          <w:szCs w:val="28"/>
        </w:rPr>
        <w:t> может быть любым — чем больше игроков, тем дольше игра</w:t>
      </w:r>
    </w:p>
    <w:p w:rsidR="00630980" w:rsidRPr="00446238" w:rsidRDefault="00630980" w:rsidP="00630980">
      <w:pPr>
        <w:shd w:val="clear" w:color="auto" w:fill="FFFFFF"/>
        <w:spacing w:after="0" w:line="240" w:lineRule="auto"/>
        <w:rPr>
          <w:rFonts w:ascii="Times New Roman" w:eastAsia="Times New Roman" w:hAnsi="Times New Roman" w:cs="Times New Roman"/>
          <w:color w:val="000000"/>
          <w:sz w:val="28"/>
          <w:szCs w:val="28"/>
        </w:rPr>
      </w:pPr>
      <w:r w:rsidRPr="00446238">
        <w:rPr>
          <w:rFonts w:ascii="Times New Roman" w:eastAsia="Times New Roman" w:hAnsi="Times New Roman" w:cs="Times New Roman"/>
          <w:b/>
          <w:bCs/>
          <w:color w:val="000000"/>
          <w:sz w:val="28"/>
          <w:szCs w:val="28"/>
        </w:rPr>
        <w:t>Что понадобится:</w:t>
      </w:r>
      <w:r w:rsidRPr="00446238">
        <w:rPr>
          <w:rFonts w:ascii="Times New Roman" w:eastAsia="Times New Roman" w:hAnsi="Times New Roman" w:cs="Times New Roman"/>
          <w:color w:val="000000"/>
          <w:sz w:val="28"/>
          <w:szCs w:val="28"/>
        </w:rPr>
        <w:t> «ценный подарок» — любой предмет, который в игре станет ценностью. Например, мяч. На родине игры это чаще всего кусок дерева, которое очень ценится в Южной Африке.</w:t>
      </w:r>
    </w:p>
    <w:p w:rsidR="00630980" w:rsidRDefault="00630980" w:rsidP="00630980">
      <w:pPr>
        <w:shd w:val="clear" w:color="auto" w:fill="FFFFFF"/>
        <w:spacing w:after="0" w:line="240" w:lineRule="auto"/>
        <w:rPr>
          <w:rFonts w:ascii="Times New Roman" w:eastAsia="Times New Roman" w:hAnsi="Times New Roman" w:cs="Times New Roman"/>
          <w:color w:val="000000"/>
          <w:sz w:val="28"/>
          <w:szCs w:val="28"/>
        </w:rPr>
      </w:pPr>
      <w:r w:rsidRPr="00446238">
        <w:rPr>
          <w:rFonts w:ascii="Times New Roman" w:eastAsia="Times New Roman" w:hAnsi="Times New Roman" w:cs="Times New Roman"/>
          <w:b/>
          <w:bCs/>
          <w:color w:val="000000"/>
          <w:sz w:val="28"/>
          <w:szCs w:val="28"/>
        </w:rPr>
        <w:t>Правила игры: </w:t>
      </w:r>
      <w:r w:rsidRPr="00446238">
        <w:rPr>
          <w:rFonts w:ascii="Times New Roman" w:eastAsia="Times New Roman" w:hAnsi="Times New Roman" w:cs="Times New Roman"/>
          <w:color w:val="000000"/>
          <w:sz w:val="28"/>
          <w:szCs w:val="28"/>
        </w:rPr>
        <w:t>игроки делятся на две «деревни» и выстраиваются шеренгами друг напротив друга. Из одной отправляется «посол» с ценным подарком в другую. Он отдает его соперникам и сразу же убегает, а вся «деревня» бросается за ним в погоню. Если «посла» успеют поймать до возвращения домой, он становится пленником. Но если ему все-таки удалось убежать, своего игрока «в плен» отдают преследователи. Проигрывает «деревня», в которой остался всего один житель.</w:t>
      </w:r>
    </w:p>
    <w:p w:rsidR="00630980" w:rsidRDefault="00630980" w:rsidP="00630980">
      <w:pPr>
        <w:shd w:val="clear" w:color="auto" w:fill="FFFFFF"/>
        <w:spacing w:after="0" w:line="240" w:lineRule="auto"/>
        <w:rPr>
          <w:rFonts w:ascii="Times New Roman" w:eastAsia="Times New Roman" w:hAnsi="Times New Roman" w:cs="Times New Roman"/>
          <w:color w:val="000000"/>
          <w:sz w:val="28"/>
          <w:szCs w:val="28"/>
        </w:rPr>
      </w:pPr>
    </w:p>
    <w:p w:rsidR="00E36DFD" w:rsidRPr="00630980" w:rsidRDefault="00E36DFD" w:rsidP="00630980">
      <w:pPr>
        <w:shd w:val="clear" w:color="auto" w:fill="FFFFFF"/>
        <w:spacing w:after="0" w:line="240" w:lineRule="auto"/>
        <w:jc w:val="center"/>
        <w:rPr>
          <w:rFonts w:ascii="Times New Roman" w:eastAsia="Times New Roman" w:hAnsi="Times New Roman" w:cs="Times New Roman"/>
          <w:b/>
          <w:color w:val="000000"/>
          <w:sz w:val="28"/>
          <w:szCs w:val="28"/>
        </w:rPr>
      </w:pPr>
      <w:r w:rsidRPr="00E36DFD">
        <w:rPr>
          <w:rFonts w:ascii="Helvetica" w:hAnsi="Helvetica" w:cs="Helvetica"/>
          <w:color w:val="000000"/>
          <w:sz w:val="18"/>
          <w:szCs w:val="18"/>
          <w:lang w:val="en-US"/>
        </w:rPr>
        <w:lastRenderedPageBreak/>
        <w:br/>
      </w:r>
      <w:r w:rsidR="0095259B" w:rsidRPr="00630980">
        <w:rPr>
          <w:b/>
          <w:bCs/>
          <w:color w:val="000000"/>
          <w:sz w:val="28"/>
          <w:szCs w:val="28"/>
        </w:rPr>
        <w:t xml:space="preserve">2. </w:t>
      </w:r>
      <w:r w:rsidRPr="00630980">
        <w:rPr>
          <w:rFonts w:ascii="Times New Roman" w:hAnsi="Times New Roman" w:cs="Times New Roman"/>
          <w:b/>
          <w:bCs/>
          <w:color w:val="000000"/>
          <w:sz w:val="28"/>
          <w:szCs w:val="28"/>
        </w:rPr>
        <w:t>«</w:t>
      </w:r>
      <w:proofErr w:type="spellStart"/>
      <w:r w:rsidRPr="00630980">
        <w:rPr>
          <w:rFonts w:ascii="Times New Roman" w:hAnsi="Times New Roman" w:cs="Times New Roman"/>
          <w:b/>
          <w:bCs/>
          <w:color w:val="000000"/>
          <w:sz w:val="28"/>
          <w:szCs w:val="28"/>
        </w:rPr>
        <w:t>Кабадди</w:t>
      </w:r>
      <w:proofErr w:type="spellEnd"/>
      <w:r w:rsidRPr="00630980">
        <w:rPr>
          <w:rFonts w:ascii="Times New Roman" w:hAnsi="Times New Roman" w:cs="Times New Roman"/>
          <w:b/>
          <w:bCs/>
          <w:color w:val="000000"/>
          <w:sz w:val="28"/>
          <w:szCs w:val="28"/>
        </w:rPr>
        <w:t>» (Индия)</w:t>
      </w:r>
    </w:p>
    <w:p w:rsidR="0095259B" w:rsidRPr="00446238" w:rsidRDefault="0095259B" w:rsidP="00E36DFD">
      <w:pPr>
        <w:pStyle w:val="3"/>
        <w:shd w:val="clear" w:color="auto" w:fill="FFFFFF"/>
        <w:spacing w:before="0" w:beforeAutospacing="0" w:after="0" w:afterAutospacing="0" w:line="570" w:lineRule="atLeast"/>
        <w:jc w:val="center"/>
        <w:rPr>
          <w:bCs w:val="0"/>
          <w:color w:val="000000"/>
          <w:sz w:val="28"/>
          <w:szCs w:val="28"/>
        </w:rPr>
      </w:pPr>
    </w:p>
    <w:p w:rsidR="00E36DFD" w:rsidRDefault="00E36DFD" w:rsidP="00E36DFD">
      <w:pPr>
        <w:pStyle w:val="3"/>
        <w:shd w:val="clear" w:color="auto" w:fill="FFFFFF"/>
        <w:spacing w:before="0" w:beforeAutospacing="0" w:after="0" w:afterAutospacing="0" w:line="570" w:lineRule="atLeast"/>
        <w:jc w:val="center"/>
        <w:rPr>
          <w:rFonts w:ascii="Helvetica" w:hAnsi="Helvetica" w:cs="Helvetica"/>
          <w:b w:val="0"/>
          <w:bCs w:val="0"/>
          <w:color w:val="000000"/>
          <w:sz w:val="39"/>
          <w:szCs w:val="39"/>
        </w:rPr>
      </w:pPr>
      <w:r>
        <w:rPr>
          <w:rFonts w:ascii="Helvetica" w:hAnsi="Helvetica" w:cs="Helvetica"/>
          <w:b w:val="0"/>
          <w:bCs w:val="0"/>
          <w:noProof/>
          <w:color w:val="000000"/>
          <w:sz w:val="39"/>
          <w:szCs w:val="39"/>
        </w:rPr>
        <w:drawing>
          <wp:inline distT="0" distB="0" distL="0" distR="0">
            <wp:extent cx="4921250" cy="3937000"/>
            <wp:effectExtent l="19050" t="0" r="0" b="0"/>
            <wp:docPr id="2" name="Рисунок 2" descr="C:\Users\Багг\Desktop\17513065-2_2-1473848057-650-a542d8629a-1484149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агг\Desktop\17513065-2_2-1473848057-650-a542d8629a-1484149820.jpg"/>
                    <pic:cNvPicPr>
                      <a:picLocks noChangeAspect="1" noChangeArrowheads="1"/>
                    </pic:cNvPicPr>
                  </pic:nvPicPr>
                  <pic:blipFill>
                    <a:blip r:embed="rId6"/>
                    <a:srcRect/>
                    <a:stretch>
                      <a:fillRect/>
                    </a:stretch>
                  </pic:blipFill>
                  <pic:spPr bwMode="auto">
                    <a:xfrm>
                      <a:off x="0" y="0"/>
                      <a:ext cx="4921250" cy="3937000"/>
                    </a:xfrm>
                    <a:prstGeom prst="rect">
                      <a:avLst/>
                    </a:prstGeom>
                    <a:noFill/>
                    <a:ln w="9525">
                      <a:noFill/>
                      <a:miter lim="800000"/>
                      <a:headEnd/>
                      <a:tailEnd/>
                    </a:ln>
                  </pic:spPr>
                </pic:pic>
              </a:graphicData>
            </a:graphic>
          </wp:inline>
        </w:drawing>
      </w:r>
    </w:p>
    <w:p w:rsidR="00E36DFD" w:rsidRDefault="00E36DFD" w:rsidP="00E36DFD">
      <w:pPr>
        <w:rPr>
          <w:rFonts w:ascii="Times New Roman" w:hAnsi="Times New Roman" w:cs="Times New Roman"/>
          <w:b/>
          <w:sz w:val="28"/>
          <w:szCs w:val="28"/>
        </w:rPr>
      </w:pPr>
    </w:p>
    <w:p w:rsidR="00E36DFD" w:rsidRPr="00E36DFD" w:rsidRDefault="00E36DFD" w:rsidP="00E36DFD">
      <w:pPr>
        <w:shd w:val="clear" w:color="auto" w:fill="FFFFFF"/>
        <w:spacing w:after="0" w:line="240" w:lineRule="auto"/>
        <w:rPr>
          <w:rFonts w:ascii="Times New Roman" w:eastAsia="Times New Roman" w:hAnsi="Times New Roman" w:cs="Times New Roman"/>
          <w:color w:val="000000"/>
          <w:sz w:val="28"/>
          <w:szCs w:val="28"/>
        </w:rPr>
      </w:pPr>
      <w:r w:rsidRPr="00E36DFD">
        <w:rPr>
          <w:rFonts w:ascii="Times New Roman" w:eastAsia="Times New Roman" w:hAnsi="Times New Roman" w:cs="Times New Roman"/>
          <w:b/>
          <w:bCs/>
          <w:color w:val="000000"/>
          <w:sz w:val="28"/>
          <w:szCs w:val="28"/>
        </w:rPr>
        <w:t>Количество участников:</w:t>
      </w:r>
      <w:r w:rsidRPr="00E36DFD">
        <w:rPr>
          <w:rFonts w:ascii="Times New Roman" w:eastAsia="Times New Roman" w:hAnsi="Times New Roman" w:cs="Times New Roman"/>
          <w:color w:val="000000"/>
          <w:sz w:val="28"/>
          <w:szCs w:val="28"/>
        </w:rPr>
        <w:t> две команды, любое четное число игроков</w:t>
      </w:r>
    </w:p>
    <w:p w:rsidR="00E36DFD" w:rsidRPr="00E36DFD" w:rsidRDefault="00E36DFD" w:rsidP="00E36DFD">
      <w:pPr>
        <w:shd w:val="clear" w:color="auto" w:fill="FFFFFF"/>
        <w:spacing w:after="0" w:line="240" w:lineRule="auto"/>
        <w:rPr>
          <w:rFonts w:ascii="Times New Roman" w:eastAsia="Times New Roman" w:hAnsi="Times New Roman" w:cs="Times New Roman"/>
          <w:color w:val="000000"/>
          <w:sz w:val="28"/>
          <w:szCs w:val="28"/>
        </w:rPr>
      </w:pPr>
      <w:r w:rsidRPr="00E36DFD">
        <w:rPr>
          <w:rFonts w:ascii="Times New Roman" w:eastAsia="Times New Roman" w:hAnsi="Times New Roman" w:cs="Times New Roman"/>
          <w:b/>
          <w:bCs/>
          <w:color w:val="000000"/>
          <w:sz w:val="28"/>
          <w:szCs w:val="28"/>
        </w:rPr>
        <w:t>Что понадобится:</w:t>
      </w:r>
      <w:r w:rsidRPr="00E36DFD">
        <w:rPr>
          <w:rFonts w:ascii="Times New Roman" w:eastAsia="Times New Roman" w:hAnsi="Times New Roman" w:cs="Times New Roman"/>
          <w:color w:val="000000"/>
          <w:sz w:val="28"/>
          <w:szCs w:val="28"/>
        </w:rPr>
        <w:t> хорошее настроение и сильные легкие</w:t>
      </w:r>
    </w:p>
    <w:p w:rsidR="00E36DFD" w:rsidRPr="00E36DFD" w:rsidRDefault="00E36DFD" w:rsidP="00E36DFD">
      <w:pPr>
        <w:shd w:val="clear" w:color="auto" w:fill="FFFFFF"/>
        <w:spacing w:after="0" w:line="240" w:lineRule="auto"/>
        <w:rPr>
          <w:rFonts w:ascii="Times New Roman" w:eastAsia="Times New Roman" w:hAnsi="Times New Roman" w:cs="Times New Roman"/>
          <w:color w:val="000000"/>
          <w:sz w:val="28"/>
          <w:szCs w:val="28"/>
        </w:rPr>
      </w:pPr>
      <w:r w:rsidRPr="00E36DFD">
        <w:rPr>
          <w:rFonts w:ascii="Times New Roman" w:eastAsia="Times New Roman" w:hAnsi="Times New Roman" w:cs="Times New Roman"/>
          <w:b/>
          <w:bCs/>
          <w:color w:val="000000"/>
          <w:sz w:val="28"/>
          <w:szCs w:val="28"/>
        </w:rPr>
        <w:t>Правила игры: </w:t>
      </w:r>
      <w:r w:rsidRPr="00E36DFD">
        <w:rPr>
          <w:rFonts w:ascii="Times New Roman" w:eastAsia="Times New Roman" w:hAnsi="Times New Roman" w:cs="Times New Roman"/>
          <w:color w:val="000000"/>
          <w:sz w:val="28"/>
          <w:szCs w:val="28"/>
        </w:rPr>
        <w:t>игровое поле делится пополам на территории для двух команд. С началом игры нападающий стартующей команды перебегает на чужую половину поля и пытается дотронуться рукой или ногой до игроков-соперников. Но все не так уж просто: прежде он должен сделать вдох и во время охоты постоянно говорить «</w:t>
      </w:r>
      <w:proofErr w:type="spellStart"/>
      <w:r w:rsidRPr="00E36DFD">
        <w:rPr>
          <w:rFonts w:ascii="Times New Roman" w:eastAsia="Times New Roman" w:hAnsi="Times New Roman" w:cs="Times New Roman"/>
          <w:color w:val="000000"/>
          <w:sz w:val="28"/>
          <w:szCs w:val="28"/>
        </w:rPr>
        <w:t>кабадди</w:t>
      </w:r>
      <w:proofErr w:type="spellEnd"/>
      <w:r w:rsidRPr="00E36DFD">
        <w:rPr>
          <w:rFonts w:ascii="Times New Roman" w:eastAsia="Times New Roman" w:hAnsi="Times New Roman" w:cs="Times New Roman"/>
          <w:color w:val="000000"/>
          <w:sz w:val="28"/>
          <w:szCs w:val="28"/>
        </w:rPr>
        <w:t xml:space="preserve">! </w:t>
      </w:r>
      <w:proofErr w:type="spellStart"/>
      <w:r w:rsidRPr="00E36DFD">
        <w:rPr>
          <w:rFonts w:ascii="Times New Roman" w:eastAsia="Times New Roman" w:hAnsi="Times New Roman" w:cs="Times New Roman"/>
          <w:color w:val="000000"/>
          <w:sz w:val="28"/>
          <w:szCs w:val="28"/>
        </w:rPr>
        <w:t>кабадди</w:t>
      </w:r>
      <w:proofErr w:type="spellEnd"/>
      <w:r w:rsidRPr="00E36DFD">
        <w:rPr>
          <w:rFonts w:ascii="Times New Roman" w:eastAsia="Times New Roman" w:hAnsi="Times New Roman" w:cs="Times New Roman"/>
          <w:color w:val="000000"/>
          <w:sz w:val="28"/>
          <w:szCs w:val="28"/>
        </w:rPr>
        <w:t xml:space="preserve">! </w:t>
      </w:r>
      <w:proofErr w:type="spellStart"/>
      <w:r w:rsidRPr="00E36DFD">
        <w:rPr>
          <w:rFonts w:ascii="Times New Roman" w:eastAsia="Times New Roman" w:hAnsi="Times New Roman" w:cs="Times New Roman"/>
          <w:color w:val="000000"/>
          <w:sz w:val="28"/>
          <w:szCs w:val="28"/>
        </w:rPr>
        <w:t>кабадди</w:t>
      </w:r>
      <w:proofErr w:type="spellEnd"/>
      <w:r w:rsidRPr="00E36DFD">
        <w:rPr>
          <w:rFonts w:ascii="Times New Roman" w:eastAsia="Times New Roman" w:hAnsi="Times New Roman" w:cs="Times New Roman"/>
          <w:color w:val="000000"/>
          <w:sz w:val="28"/>
          <w:szCs w:val="28"/>
        </w:rPr>
        <w:t>!». Как только воздух закончился, нападающий сам становится добычей и должен бежать изо всех сил обратно. Чтобы спастись, надо успеть коснуться рукой или ногой своей территории. Если удачно, то из команды противника выбывают все, до кого дотронулся нападающий. Если же его поймали, то в бой отправляется команда противника. Выигрывают те, в чьей команде осталось больше игроков.</w:t>
      </w:r>
    </w:p>
    <w:p w:rsidR="00E36DFD" w:rsidRPr="00E36DFD" w:rsidRDefault="00E36DFD" w:rsidP="00E36DFD">
      <w:pPr>
        <w:shd w:val="clear" w:color="auto" w:fill="FFFFFF"/>
        <w:spacing w:after="0" w:line="240" w:lineRule="auto"/>
        <w:rPr>
          <w:rFonts w:ascii="Times New Roman" w:eastAsia="Times New Roman" w:hAnsi="Times New Roman" w:cs="Times New Roman"/>
          <w:color w:val="000000"/>
          <w:sz w:val="28"/>
          <w:szCs w:val="28"/>
        </w:rPr>
      </w:pPr>
      <w:r w:rsidRPr="00E36DFD">
        <w:rPr>
          <w:rFonts w:ascii="Times New Roman" w:eastAsia="Times New Roman" w:hAnsi="Times New Roman" w:cs="Times New Roman"/>
          <w:color w:val="000000"/>
          <w:sz w:val="28"/>
          <w:szCs w:val="28"/>
        </w:rPr>
        <w:t>Эта игра родом из Индии, но стала настолько популярна в Азии, что даже проводятся мировые соревнования по </w:t>
      </w:r>
      <w:proofErr w:type="spellStart"/>
      <w:r w:rsidRPr="00E36DFD">
        <w:rPr>
          <w:rFonts w:ascii="Times New Roman" w:eastAsia="Times New Roman" w:hAnsi="Times New Roman" w:cs="Times New Roman"/>
          <w:color w:val="000000"/>
          <w:sz w:val="28"/>
          <w:szCs w:val="28"/>
        </w:rPr>
        <w:t>кабадди</w:t>
      </w:r>
      <w:proofErr w:type="spellEnd"/>
      <w:r w:rsidRPr="00E36DFD">
        <w:rPr>
          <w:rFonts w:ascii="Times New Roman" w:eastAsia="Times New Roman" w:hAnsi="Times New Roman" w:cs="Times New Roman"/>
          <w:color w:val="000000"/>
          <w:sz w:val="28"/>
          <w:szCs w:val="28"/>
        </w:rPr>
        <w:t>.</w:t>
      </w:r>
    </w:p>
    <w:p w:rsidR="00E36DFD" w:rsidRDefault="00E36DFD" w:rsidP="00E36DFD">
      <w:pPr>
        <w:rPr>
          <w:rFonts w:ascii="Times New Roman" w:hAnsi="Times New Roman" w:cs="Times New Roman"/>
          <w:b/>
          <w:sz w:val="28"/>
          <w:szCs w:val="28"/>
        </w:rPr>
      </w:pPr>
      <w:r w:rsidRPr="00E36DFD">
        <w:rPr>
          <w:rFonts w:ascii="Helvetica" w:eastAsia="Times New Roman" w:hAnsi="Helvetica" w:cs="Helvetica"/>
          <w:color w:val="000000"/>
          <w:sz w:val="18"/>
          <w:szCs w:val="18"/>
        </w:rPr>
        <w:br/>
      </w:r>
    </w:p>
    <w:p w:rsidR="00E36DFD" w:rsidRDefault="00E36DFD" w:rsidP="00E36DFD">
      <w:pPr>
        <w:rPr>
          <w:rFonts w:ascii="Times New Roman" w:hAnsi="Times New Roman" w:cs="Times New Roman"/>
          <w:b/>
          <w:sz w:val="28"/>
          <w:szCs w:val="28"/>
        </w:rPr>
      </w:pPr>
    </w:p>
    <w:p w:rsidR="0095259B" w:rsidRDefault="0095259B" w:rsidP="00446238">
      <w:pPr>
        <w:rPr>
          <w:rFonts w:ascii="Helvetica" w:eastAsia="Times New Roman" w:hAnsi="Helvetica" w:cs="Helvetica"/>
          <w:color w:val="000000"/>
          <w:sz w:val="18"/>
          <w:szCs w:val="18"/>
          <w:shd w:val="clear" w:color="auto" w:fill="FFFFFF"/>
        </w:rPr>
      </w:pPr>
    </w:p>
    <w:p w:rsidR="00446238" w:rsidRDefault="00446238" w:rsidP="0095259B">
      <w:pPr>
        <w:pStyle w:val="3"/>
        <w:numPr>
          <w:ilvl w:val="0"/>
          <w:numId w:val="2"/>
        </w:numPr>
        <w:shd w:val="clear" w:color="auto" w:fill="FFFFFF"/>
        <w:spacing w:before="0" w:beforeAutospacing="0" w:after="0" w:afterAutospacing="0" w:line="570" w:lineRule="atLeast"/>
        <w:jc w:val="center"/>
        <w:rPr>
          <w:bCs w:val="0"/>
          <w:color w:val="000000"/>
          <w:sz w:val="28"/>
          <w:szCs w:val="28"/>
        </w:rPr>
      </w:pPr>
      <w:r w:rsidRPr="00446238">
        <w:rPr>
          <w:bCs w:val="0"/>
          <w:color w:val="000000"/>
          <w:sz w:val="28"/>
          <w:szCs w:val="28"/>
        </w:rPr>
        <w:lastRenderedPageBreak/>
        <w:t>«</w:t>
      </w:r>
      <w:proofErr w:type="spellStart"/>
      <w:r w:rsidRPr="00446238">
        <w:rPr>
          <w:bCs w:val="0"/>
          <w:color w:val="000000"/>
          <w:sz w:val="28"/>
          <w:szCs w:val="28"/>
        </w:rPr>
        <w:t>Хурэг</w:t>
      </w:r>
      <w:proofErr w:type="spellEnd"/>
      <w:r w:rsidRPr="00446238">
        <w:rPr>
          <w:bCs w:val="0"/>
          <w:color w:val="000000"/>
          <w:sz w:val="28"/>
          <w:szCs w:val="28"/>
        </w:rPr>
        <w:t xml:space="preserve"> </w:t>
      </w:r>
      <w:proofErr w:type="spellStart"/>
      <w:r w:rsidRPr="00446238">
        <w:rPr>
          <w:bCs w:val="0"/>
          <w:color w:val="000000"/>
          <w:sz w:val="28"/>
          <w:szCs w:val="28"/>
        </w:rPr>
        <w:t>адуун</w:t>
      </w:r>
      <w:proofErr w:type="spellEnd"/>
      <w:r w:rsidRPr="00446238">
        <w:rPr>
          <w:bCs w:val="0"/>
          <w:color w:val="000000"/>
          <w:sz w:val="28"/>
          <w:szCs w:val="28"/>
        </w:rPr>
        <w:t> / Табун» (Бурятия, Россия)</w:t>
      </w:r>
    </w:p>
    <w:p w:rsidR="0095259B" w:rsidRPr="00446238" w:rsidRDefault="0095259B" w:rsidP="00446238">
      <w:pPr>
        <w:pStyle w:val="3"/>
        <w:shd w:val="clear" w:color="auto" w:fill="FFFFFF"/>
        <w:spacing w:before="0" w:beforeAutospacing="0" w:after="0" w:afterAutospacing="0" w:line="570" w:lineRule="atLeast"/>
        <w:jc w:val="center"/>
        <w:rPr>
          <w:bCs w:val="0"/>
          <w:color w:val="000000"/>
          <w:sz w:val="28"/>
          <w:szCs w:val="28"/>
        </w:rPr>
      </w:pPr>
    </w:p>
    <w:p w:rsidR="00446238" w:rsidRDefault="00446238" w:rsidP="0095259B">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102225" cy="4081780"/>
            <wp:effectExtent l="19050" t="0" r="3175" b="0"/>
            <wp:docPr id="4" name="Рисунок 4" descr="C:\Users\Багг\Desktop\17512415-5_5-1474015896-650-a542d8629a-1484149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Багг\Desktop\17512415-5_5-1474015896-650-a542d8629a-1484149820.jpg"/>
                    <pic:cNvPicPr>
                      <a:picLocks noChangeAspect="1" noChangeArrowheads="1"/>
                    </pic:cNvPicPr>
                  </pic:nvPicPr>
                  <pic:blipFill>
                    <a:blip r:embed="rId7"/>
                    <a:srcRect/>
                    <a:stretch>
                      <a:fillRect/>
                    </a:stretch>
                  </pic:blipFill>
                  <pic:spPr bwMode="auto">
                    <a:xfrm>
                      <a:off x="0" y="0"/>
                      <a:ext cx="5102225" cy="4081780"/>
                    </a:xfrm>
                    <a:prstGeom prst="rect">
                      <a:avLst/>
                    </a:prstGeom>
                    <a:noFill/>
                    <a:ln w="9525">
                      <a:noFill/>
                      <a:miter lim="800000"/>
                      <a:headEnd/>
                      <a:tailEnd/>
                    </a:ln>
                  </pic:spPr>
                </pic:pic>
              </a:graphicData>
            </a:graphic>
          </wp:inline>
        </w:drawing>
      </w:r>
    </w:p>
    <w:p w:rsidR="00630980" w:rsidRDefault="00630980" w:rsidP="0095259B">
      <w:pPr>
        <w:jc w:val="center"/>
        <w:rPr>
          <w:rFonts w:ascii="Times New Roman" w:hAnsi="Times New Roman" w:cs="Times New Roman"/>
          <w:b/>
          <w:sz w:val="28"/>
          <w:szCs w:val="28"/>
        </w:rPr>
      </w:pPr>
    </w:p>
    <w:p w:rsidR="0095259B" w:rsidRPr="0095259B" w:rsidRDefault="0095259B" w:rsidP="0095259B">
      <w:pPr>
        <w:shd w:val="clear" w:color="auto" w:fill="FFFFFF"/>
        <w:spacing w:after="0" w:line="240" w:lineRule="auto"/>
        <w:rPr>
          <w:rFonts w:ascii="Times New Roman" w:eastAsia="Times New Roman" w:hAnsi="Times New Roman" w:cs="Times New Roman"/>
          <w:color w:val="000000"/>
          <w:sz w:val="28"/>
          <w:szCs w:val="28"/>
        </w:rPr>
      </w:pPr>
      <w:r w:rsidRPr="0095259B">
        <w:rPr>
          <w:rFonts w:ascii="Times New Roman" w:eastAsia="Times New Roman" w:hAnsi="Times New Roman" w:cs="Times New Roman"/>
          <w:b/>
          <w:bCs/>
          <w:color w:val="000000"/>
          <w:sz w:val="28"/>
          <w:szCs w:val="28"/>
        </w:rPr>
        <w:t>Количество участников:</w:t>
      </w:r>
      <w:r w:rsidRPr="0095259B">
        <w:rPr>
          <w:rFonts w:ascii="Times New Roman" w:eastAsia="Times New Roman" w:hAnsi="Times New Roman" w:cs="Times New Roman"/>
          <w:color w:val="000000"/>
          <w:sz w:val="28"/>
          <w:szCs w:val="28"/>
        </w:rPr>
        <w:t> чем больше, тем забавнее</w:t>
      </w:r>
    </w:p>
    <w:p w:rsidR="0095259B" w:rsidRPr="0095259B" w:rsidRDefault="0095259B" w:rsidP="0095259B">
      <w:pPr>
        <w:shd w:val="clear" w:color="auto" w:fill="FFFFFF"/>
        <w:spacing w:after="0" w:line="240" w:lineRule="auto"/>
        <w:rPr>
          <w:rFonts w:ascii="Times New Roman" w:eastAsia="Times New Roman" w:hAnsi="Times New Roman" w:cs="Times New Roman"/>
          <w:color w:val="000000"/>
          <w:sz w:val="28"/>
          <w:szCs w:val="28"/>
        </w:rPr>
      </w:pPr>
      <w:r w:rsidRPr="0095259B">
        <w:rPr>
          <w:rFonts w:ascii="Times New Roman" w:eastAsia="Times New Roman" w:hAnsi="Times New Roman" w:cs="Times New Roman"/>
          <w:b/>
          <w:bCs/>
          <w:color w:val="000000"/>
          <w:sz w:val="28"/>
          <w:szCs w:val="28"/>
        </w:rPr>
        <w:t>Что понадобится:</w:t>
      </w:r>
      <w:r w:rsidRPr="0095259B">
        <w:rPr>
          <w:rFonts w:ascii="Times New Roman" w:eastAsia="Times New Roman" w:hAnsi="Times New Roman" w:cs="Times New Roman"/>
          <w:color w:val="000000"/>
          <w:sz w:val="28"/>
          <w:szCs w:val="28"/>
        </w:rPr>
        <w:t> ничего</w:t>
      </w:r>
    </w:p>
    <w:p w:rsidR="0095259B" w:rsidRPr="0095259B" w:rsidRDefault="0095259B" w:rsidP="0095259B">
      <w:pPr>
        <w:shd w:val="clear" w:color="auto" w:fill="FFFFFF"/>
        <w:spacing w:after="0" w:line="240" w:lineRule="auto"/>
        <w:rPr>
          <w:rFonts w:ascii="Times New Roman" w:eastAsia="Times New Roman" w:hAnsi="Times New Roman" w:cs="Times New Roman"/>
          <w:color w:val="000000"/>
          <w:sz w:val="28"/>
          <w:szCs w:val="28"/>
        </w:rPr>
      </w:pPr>
      <w:r w:rsidRPr="0095259B">
        <w:rPr>
          <w:rFonts w:ascii="Times New Roman" w:eastAsia="Times New Roman" w:hAnsi="Times New Roman" w:cs="Times New Roman"/>
          <w:b/>
          <w:bCs/>
          <w:color w:val="000000"/>
          <w:sz w:val="28"/>
          <w:szCs w:val="28"/>
        </w:rPr>
        <w:t>Правила игры:</w:t>
      </w:r>
      <w:r w:rsidRPr="0095259B">
        <w:rPr>
          <w:rFonts w:ascii="Times New Roman" w:eastAsia="Times New Roman" w:hAnsi="Times New Roman" w:cs="Times New Roman"/>
          <w:color w:val="000000"/>
          <w:sz w:val="28"/>
          <w:szCs w:val="28"/>
        </w:rPr>
        <w:t> участники становятся в круг и крепко берутся за руки. Это лошадки, которые охраняют своих жеребят — других игроков, которые находятся в центре круга. Можно стучать копытами, ржать в подражание лошадкам. Вокруг та</w:t>
      </w:r>
      <w:r w:rsidRPr="0095259B">
        <w:rPr>
          <w:rFonts w:ascii="Times New Roman" w:eastAsia="Times New Roman" w:hAnsi="Times New Roman" w:cs="Times New Roman"/>
          <w:color w:val="000000"/>
          <w:sz w:val="28"/>
          <w:szCs w:val="28"/>
        </w:rPr>
        <w:softHyphen/>
        <w:t>буна ходит игрок-конь, который защищает жеребят от нашествия волков. А несколько игроков-волков рыскают вокруг и пытаются разорвать круг, схватить жеребенка и утащить его в логово. Но конь-охранник пугает волков, и если салит волка, то тот считается убитым. Игра продолжается до тех пор, пока конь не «перебьет» всех волков.</w:t>
      </w:r>
    </w:p>
    <w:p w:rsidR="0095259B" w:rsidRDefault="0095259B" w:rsidP="0095259B">
      <w:pPr>
        <w:rPr>
          <w:rFonts w:ascii="Helvetica" w:eastAsia="Times New Roman" w:hAnsi="Helvetica" w:cs="Helvetica"/>
          <w:color w:val="000000"/>
          <w:sz w:val="18"/>
          <w:szCs w:val="18"/>
          <w:shd w:val="clear" w:color="auto" w:fill="FFFFFF"/>
        </w:rPr>
      </w:pPr>
      <w:r w:rsidRPr="0095259B">
        <w:rPr>
          <w:rFonts w:ascii="Helvetica" w:eastAsia="Times New Roman" w:hAnsi="Helvetica" w:cs="Helvetica"/>
          <w:color w:val="000000"/>
          <w:sz w:val="18"/>
          <w:szCs w:val="18"/>
        </w:rPr>
        <w:br/>
      </w:r>
    </w:p>
    <w:p w:rsidR="0095259B" w:rsidRDefault="0095259B" w:rsidP="0095259B">
      <w:pPr>
        <w:rPr>
          <w:rFonts w:ascii="Helvetica" w:eastAsia="Times New Roman" w:hAnsi="Helvetica" w:cs="Helvetica"/>
          <w:color w:val="000000"/>
          <w:sz w:val="18"/>
          <w:szCs w:val="18"/>
          <w:shd w:val="clear" w:color="auto" w:fill="FFFFFF"/>
        </w:rPr>
      </w:pPr>
    </w:p>
    <w:p w:rsidR="0095259B" w:rsidRDefault="0095259B" w:rsidP="0095259B">
      <w:pPr>
        <w:rPr>
          <w:rFonts w:ascii="Helvetica" w:eastAsia="Times New Roman" w:hAnsi="Helvetica" w:cs="Helvetica"/>
          <w:color w:val="000000"/>
          <w:sz w:val="18"/>
          <w:szCs w:val="18"/>
          <w:shd w:val="clear" w:color="auto" w:fill="FFFFFF"/>
        </w:rPr>
      </w:pPr>
    </w:p>
    <w:p w:rsidR="0095259B" w:rsidRDefault="0095259B" w:rsidP="0095259B">
      <w:pPr>
        <w:rPr>
          <w:rFonts w:ascii="Helvetica" w:eastAsia="Times New Roman" w:hAnsi="Helvetica" w:cs="Helvetica"/>
          <w:color w:val="000000"/>
          <w:sz w:val="18"/>
          <w:szCs w:val="18"/>
          <w:shd w:val="clear" w:color="auto" w:fill="FFFFFF"/>
        </w:rPr>
      </w:pPr>
    </w:p>
    <w:p w:rsidR="0095259B" w:rsidRDefault="0095259B" w:rsidP="0095259B">
      <w:pPr>
        <w:rPr>
          <w:rFonts w:ascii="Helvetica" w:eastAsia="Times New Roman" w:hAnsi="Helvetica" w:cs="Helvetica"/>
          <w:color w:val="000000"/>
          <w:sz w:val="18"/>
          <w:szCs w:val="18"/>
          <w:shd w:val="clear" w:color="auto" w:fill="FFFFFF"/>
        </w:rPr>
      </w:pPr>
    </w:p>
    <w:p w:rsidR="0095259B" w:rsidRDefault="0095259B" w:rsidP="0095259B">
      <w:pPr>
        <w:rPr>
          <w:rFonts w:ascii="Helvetica" w:eastAsia="Times New Roman" w:hAnsi="Helvetica" w:cs="Helvetica"/>
          <w:color w:val="000000"/>
          <w:sz w:val="18"/>
          <w:szCs w:val="18"/>
          <w:shd w:val="clear" w:color="auto" w:fill="FFFFFF"/>
        </w:rPr>
      </w:pPr>
    </w:p>
    <w:p w:rsidR="0095259B" w:rsidRPr="0095259B" w:rsidRDefault="0095259B" w:rsidP="0095259B">
      <w:pPr>
        <w:pStyle w:val="3"/>
        <w:numPr>
          <w:ilvl w:val="0"/>
          <w:numId w:val="2"/>
        </w:numPr>
        <w:shd w:val="clear" w:color="auto" w:fill="FFFFFF"/>
        <w:spacing w:before="0" w:beforeAutospacing="0" w:after="0" w:afterAutospacing="0" w:line="570" w:lineRule="atLeast"/>
        <w:jc w:val="center"/>
        <w:rPr>
          <w:bCs w:val="0"/>
          <w:color w:val="000000"/>
          <w:sz w:val="28"/>
          <w:szCs w:val="28"/>
        </w:rPr>
      </w:pPr>
      <w:r w:rsidRPr="0095259B">
        <w:rPr>
          <w:bCs w:val="0"/>
          <w:color w:val="000000"/>
          <w:sz w:val="28"/>
          <w:szCs w:val="28"/>
        </w:rPr>
        <w:lastRenderedPageBreak/>
        <w:t>«Волк» (Уругвай)</w:t>
      </w:r>
    </w:p>
    <w:p w:rsidR="0095259B" w:rsidRPr="0095259B" w:rsidRDefault="0095259B" w:rsidP="0095259B">
      <w:pPr>
        <w:pStyle w:val="3"/>
        <w:shd w:val="clear" w:color="auto" w:fill="FFFFFF"/>
        <w:spacing w:before="0" w:beforeAutospacing="0" w:after="0" w:afterAutospacing="0" w:line="570" w:lineRule="atLeast"/>
        <w:ind w:left="1080"/>
        <w:rPr>
          <w:bCs w:val="0"/>
          <w:color w:val="000000"/>
          <w:sz w:val="28"/>
          <w:szCs w:val="28"/>
        </w:rPr>
      </w:pPr>
    </w:p>
    <w:p w:rsidR="0095259B" w:rsidRDefault="0095259B" w:rsidP="0095259B">
      <w:pPr>
        <w:pStyle w:val="3"/>
        <w:shd w:val="clear" w:color="auto" w:fill="FFFFFF"/>
        <w:spacing w:before="0" w:beforeAutospacing="0" w:after="0" w:afterAutospacing="0" w:line="570" w:lineRule="atLeast"/>
        <w:jc w:val="center"/>
        <w:rPr>
          <w:bCs w:val="0"/>
          <w:color w:val="000000"/>
          <w:sz w:val="28"/>
          <w:szCs w:val="28"/>
        </w:rPr>
      </w:pPr>
      <w:r>
        <w:rPr>
          <w:bCs w:val="0"/>
          <w:noProof/>
          <w:color w:val="000000"/>
          <w:sz w:val="28"/>
          <w:szCs w:val="28"/>
        </w:rPr>
        <w:drawing>
          <wp:inline distT="0" distB="0" distL="0" distR="0">
            <wp:extent cx="5016500" cy="4013200"/>
            <wp:effectExtent l="19050" t="0" r="0" b="0"/>
            <wp:docPr id="6" name="Рисунок 6" descr="C:\Users\Багг\Desktop\17512515-7_7-1473925789-650-a542d8629a-1484149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Багг\Desktop\17512515-7_7-1473925789-650-a542d8629a-1484149820.jpg"/>
                    <pic:cNvPicPr>
                      <a:picLocks noChangeAspect="1" noChangeArrowheads="1"/>
                    </pic:cNvPicPr>
                  </pic:nvPicPr>
                  <pic:blipFill>
                    <a:blip r:embed="rId8"/>
                    <a:srcRect/>
                    <a:stretch>
                      <a:fillRect/>
                    </a:stretch>
                  </pic:blipFill>
                  <pic:spPr bwMode="auto">
                    <a:xfrm>
                      <a:off x="0" y="0"/>
                      <a:ext cx="5016500" cy="4013200"/>
                    </a:xfrm>
                    <a:prstGeom prst="rect">
                      <a:avLst/>
                    </a:prstGeom>
                    <a:noFill/>
                    <a:ln w="9525">
                      <a:noFill/>
                      <a:miter lim="800000"/>
                      <a:headEnd/>
                      <a:tailEnd/>
                    </a:ln>
                  </pic:spPr>
                </pic:pic>
              </a:graphicData>
            </a:graphic>
          </wp:inline>
        </w:drawing>
      </w:r>
    </w:p>
    <w:p w:rsidR="0095259B" w:rsidRDefault="0095259B" w:rsidP="0095259B">
      <w:pPr>
        <w:pStyle w:val="3"/>
        <w:shd w:val="clear" w:color="auto" w:fill="FFFFFF"/>
        <w:spacing w:before="0" w:beforeAutospacing="0" w:after="0" w:afterAutospacing="0" w:line="570" w:lineRule="atLeast"/>
        <w:jc w:val="center"/>
        <w:rPr>
          <w:bCs w:val="0"/>
          <w:color w:val="000000"/>
          <w:sz w:val="28"/>
          <w:szCs w:val="28"/>
        </w:rPr>
      </w:pPr>
    </w:p>
    <w:p w:rsidR="0095259B" w:rsidRPr="0095259B" w:rsidRDefault="0095259B" w:rsidP="0095259B">
      <w:pPr>
        <w:pStyle w:val="a6"/>
        <w:shd w:val="clear" w:color="auto" w:fill="FFFFFF"/>
        <w:spacing w:before="0" w:beforeAutospacing="0" w:after="0" w:afterAutospacing="0"/>
        <w:rPr>
          <w:color w:val="000000"/>
          <w:sz w:val="28"/>
          <w:szCs w:val="28"/>
        </w:rPr>
      </w:pPr>
      <w:r w:rsidRPr="0095259B">
        <w:rPr>
          <w:rStyle w:val="a7"/>
          <w:color w:val="000000"/>
          <w:sz w:val="28"/>
          <w:szCs w:val="28"/>
        </w:rPr>
        <w:t>Количество участников: </w:t>
      </w:r>
      <w:r w:rsidRPr="0095259B">
        <w:rPr>
          <w:color w:val="000000"/>
          <w:sz w:val="28"/>
          <w:szCs w:val="28"/>
        </w:rPr>
        <w:t>веселее, если игроков больше 4</w:t>
      </w:r>
    </w:p>
    <w:p w:rsidR="0095259B" w:rsidRPr="0095259B" w:rsidRDefault="0095259B" w:rsidP="0095259B">
      <w:pPr>
        <w:pStyle w:val="a6"/>
        <w:shd w:val="clear" w:color="auto" w:fill="FFFFFF"/>
        <w:spacing w:before="0" w:beforeAutospacing="0" w:after="0" w:afterAutospacing="0"/>
        <w:rPr>
          <w:color w:val="000000"/>
          <w:sz w:val="28"/>
          <w:szCs w:val="28"/>
        </w:rPr>
      </w:pPr>
      <w:r w:rsidRPr="0095259B">
        <w:rPr>
          <w:rStyle w:val="a7"/>
          <w:color w:val="000000"/>
          <w:sz w:val="28"/>
          <w:szCs w:val="28"/>
        </w:rPr>
        <w:t>Что понадобится:</w:t>
      </w:r>
      <w:r w:rsidRPr="0095259B">
        <w:rPr>
          <w:color w:val="000000"/>
          <w:sz w:val="28"/>
          <w:szCs w:val="28"/>
        </w:rPr>
        <w:t> ничего</w:t>
      </w:r>
    </w:p>
    <w:p w:rsidR="0095259B" w:rsidRPr="0095259B" w:rsidRDefault="0095259B" w:rsidP="0095259B">
      <w:pPr>
        <w:pStyle w:val="a6"/>
        <w:shd w:val="clear" w:color="auto" w:fill="FFFFFF"/>
        <w:spacing w:before="0" w:beforeAutospacing="0" w:after="0" w:afterAutospacing="0"/>
        <w:rPr>
          <w:color w:val="000000"/>
          <w:sz w:val="28"/>
          <w:szCs w:val="28"/>
        </w:rPr>
      </w:pPr>
      <w:r w:rsidRPr="0095259B">
        <w:rPr>
          <w:rStyle w:val="a7"/>
          <w:color w:val="000000"/>
          <w:sz w:val="28"/>
          <w:szCs w:val="28"/>
        </w:rPr>
        <w:t>Правила игры:</w:t>
      </w:r>
      <w:r w:rsidRPr="0095259B">
        <w:rPr>
          <w:color w:val="000000"/>
          <w:sz w:val="28"/>
          <w:szCs w:val="28"/>
        </w:rPr>
        <w:t xml:space="preserve"> выбирается просторное поле и с двух сторон чертой отмечаются его границы. Среди </w:t>
      </w:r>
      <w:proofErr w:type="gramStart"/>
      <w:r w:rsidRPr="0095259B">
        <w:rPr>
          <w:color w:val="000000"/>
          <w:sz w:val="28"/>
          <w:szCs w:val="28"/>
        </w:rPr>
        <w:t>играющих</w:t>
      </w:r>
      <w:proofErr w:type="gramEnd"/>
      <w:r w:rsidRPr="0095259B">
        <w:rPr>
          <w:color w:val="000000"/>
          <w:sz w:val="28"/>
          <w:szCs w:val="28"/>
        </w:rPr>
        <w:t xml:space="preserve"> выбирается игрок, который станет волком. С одной стороны поля за чертой будет дом, с другой — «логово волка». Все игроки бегают между домом и волком по площадке и напевают придуманную песенку, «что пока нет волка».</w:t>
      </w:r>
    </w:p>
    <w:p w:rsidR="0095259B" w:rsidRDefault="0095259B" w:rsidP="0095259B">
      <w:pPr>
        <w:pStyle w:val="a6"/>
        <w:shd w:val="clear" w:color="auto" w:fill="FFFFFF"/>
        <w:spacing w:before="0" w:beforeAutospacing="0" w:after="0" w:afterAutospacing="0"/>
        <w:rPr>
          <w:color w:val="000000"/>
          <w:sz w:val="28"/>
          <w:szCs w:val="28"/>
        </w:rPr>
      </w:pPr>
      <w:r w:rsidRPr="0095259B">
        <w:rPr>
          <w:color w:val="000000"/>
          <w:sz w:val="28"/>
          <w:szCs w:val="28"/>
        </w:rPr>
        <w:t>Затем игроки приближаются к логову и спрашивают волка: «Придешь ли ты, волк?», тот отвечает: «Я только встаю». Игроки снова резвятся на поле и через некоторое время снова идут к волку с тем же вопросом, но слышат уже другую отговорку. И так постоянно — то он умывается, то одевается, то причесывается и т. д. Но в какой-то момент волк неожиданно выкрикивает: «Иду, чтобы поймать вас!» — и бросается ловить игроков. Спасаются те, кто добежал до дома, а пойманный волком меняется с ним местами.</w:t>
      </w:r>
    </w:p>
    <w:p w:rsidR="00630980" w:rsidRDefault="00630980" w:rsidP="0095259B">
      <w:pPr>
        <w:pStyle w:val="a6"/>
        <w:shd w:val="clear" w:color="auto" w:fill="FFFFFF"/>
        <w:spacing w:before="0" w:beforeAutospacing="0" w:after="0" w:afterAutospacing="0"/>
        <w:rPr>
          <w:color w:val="000000"/>
          <w:sz w:val="28"/>
          <w:szCs w:val="28"/>
        </w:rPr>
      </w:pPr>
    </w:p>
    <w:p w:rsidR="00630980" w:rsidRDefault="00630980" w:rsidP="0095259B">
      <w:pPr>
        <w:pStyle w:val="a6"/>
        <w:shd w:val="clear" w:color="auto" w:fill="FFFFFF"/>
        <w:spacing w:before="0" w:beforeAutospacing="0" w:after="0" w:afterAutospacing="0"/>
        <w:rPr>
          <w:color w:val="000000"/>
          <w:sz w:val="28"/>
          <w:szCs w:val="28"/>
        </w:rPr>
      </w:pPr>
    </w:p>
    <w:p w:rsidR="00630980" w:rsidRDefault="00630980" w:rsidP="0095259B">
      <w:pPr>
        <w:pStyle w:val="a6"/>
        <w:shd w:val="clear" w:color="auto" w:fill="FFFFFF"/>
        <w:spacing w:before="0" w:beforeAutospacing="0" w:after="0" w:afterAutospacing="0"/>
        <w:rPr>
          <w:color w:val="000000"/>
          <w:sz w:val="28"/>
          <w:szCs w:val="28"/>
        </w:rPr>
      </w:pPr>
    </w:p>
    <w:p w:rsidR="00630980" w:rsidRDefault="00630980" w:rsidP="0095259B">
      <w:pPr>
        <w:pStyle w:val="a6"/>
        <w:shd w:val="clear" w:color="auto" w:fill="FFFFFF"/>
        <w:spacing w:before="0" w:beforeAutospacing="0" w:after="0" w:afterAutospacing="0"/>
        <w:rPr>
          <w:color w:val="000000"/>
          <w:sz w:val="28"/>
          <w:szCs w:val="28"/>
        </w:rPr>
      </w:pPr>
    </w:p>
    <w:p w:rsidR="00630980" w:rsidRPr="0095259B" w:rsidRDefault="00630980" w:rsidP="00630980">
      <w:pPr>
        <w:pStyle w:val="a8"/>
        <w:numPr>
          <w:ilvl w:val="0"/>
          <w:numId w:val="2"/>
        </w:numPr>
        <w:shd w:val="clear" w:color="auto" w:fill="FFFFFF"/>
        <w:spacing w:after="0" w:line="570" w:lineRule="atLeast"/>
        <w:jc w:val="center"/>
        <w:outlineLvl w:val="2"/>
        <w:rPr>
          <w:rFonts w:ascii="Times New Roman" w:eastAsia="Times New Roman" w:hAnsi="Times New Roman" w:cs="Times New Roman"/>
          <w:b/>
          <w:color w:val="000000"/>
          <w:sz w:val="28"/>
          <w:szCs w:val="28"/>
        </w:rPr>
      </w:pPr>
      <w:r w:rsidRPr="0095259B">
        <w:rPr>
          <w:rFonts w:ascii="Times New Roman" w:eastAsia="Times New Roman" w:hAnsi="Times New Roman" w:cs="Times New Roman"/>
          <w:b/>
          <w:color w:val="000000"/>
          <w:sz w:val="28"/>
          <w:szCs w:val="28"/>
        </w:rPr>
        <w:lastRenderedPageBreak/>
        <w:t>«Поймай за хвост дракона» (Китай)</w:t>
      </w:r>
    </w:p>
    <w:p w:rsidR="00630980" w:rsidRPr="00446238" w:rsidRDefault="00630980" w:rsidP="00630980">
      <w:pPr>
        <w:shd w:val="clear" w:color="auto" w:fill="FFFFFF"/>
        <w:spacing w:after="0" w:line="570" w:lineRule="atLeast"/>
        <w:jc w:val="center"/>
        <w:outlineLvl w:val="2"/>
        <w:rPr>
          <w:rFonts w:ascii="Times New Roman" w:eastAsia="Times New Roman" w:hAnsi="Times New Roman" w:cs="Times New Roman"/>
          <w:b/>
          <w:color w:val="000000"/>
          <w:sz w:val="28"/>
          <w:szCs w:val="28"/>
        </w:rPr>
      </w:pPr>
    </w:p>
    <w:p w:rsidR="00630980" w:rsidRDefault="00630980" w:rsidP="00630980">
      <w:pPr>
        <w:shd w:val="clear" w:color="auto" w:fill="FFFFFF"/>
        <w:spacing w:after="0" w:line="570" w:lineRule="atLeast"/>
        <w:jc w:val="center"/>
        <w:outlineLvl w:val="2"/>
        <w:rPr>
          <w:rFonts w:ascii="Helvetica" w:eastAsia="Times New Roman" w:hAnsi="Helvetica" w:cs="Helvetica"/>
          <w:color w:val="000000"/>
          <w:sz w:val="39"/>
          <w:szCs w:val="39"/>
        </w:rPr>
      </w:pPr>
      <w:r>
        <w:rPr>
          <w:rFonts w:ascii="Helvetica" w:eastAsia="Times New Roman" w:hAnsi="Helvetica" w:cs="Helvetica"/>
          <w:noProof/>
          <w:color w:val="000000"/>
          <w:sz w:val="39"/>
          <w:szCs w:val="39"/>
        </w:rPr>
        <w:drawing>
          <wp:inline distT="0" distB="0" distL="0" distR="0">
            <wp:extent cx="4533900" cy="3627120"/>
            <wp:effectExtent l="19050" t="0" r="0" b="0"/>
            <wp:docPr id="8" name="Рисунок 1" descr="C:\Users\Багг\Desktop\17512665-9_9-1474284158-650-a542d8629a-1484149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гг\Desktop\17512665-9_9-1474284158-650-a542d8629a-1484149820.jpg"/>
                    <pic:cNvPicPr>
                      <a:picLocks noChangeAspect="1" noChangeArrowheads="1"/>
                    </pic:cNvPicPr>
                  </pic:nvPicPr>
                  <pic:blipFill>
                    <a:blip r:embed="rId9"/>
                    <a:srcRect/>
                    <a:stretch>
                      <a:fillRect/>
                    </a:stretch>
                  </pic:blipFill>
                  <pic:spPr bwMode="auto">
                    <a:xfrm>
                      <a:off x="0" y="0"/>
                      <a:ext cx="4533900" cy="3627120"/>
                    </a:xfrm>
                    <a:prstGeom prst="rect">
                      <a:avLst/>
                    </a:prstGeom>
                    <a:noFill/>
                    <a:ln w="9525">
                      <a:noFill/>
                      <a:miter lim="800000"/>
                      <a:headEnd/>
                      <a:tailEnd/>
                    </a:ln>
                  </pic:spPr>
                </pic:pic>
              </a:graphicData>
            </a:graphic>
          </wp:inline>
        </w:drawing>
      </w:r>
    </w:p>
    <w:p w:rsidR="00630980" w:rsidRPr="00E36DFD" w:rsidRDefault="00630980" w:rsidP="00630980">
      <w:pPr>
        <w:shd w:val="clear" w:color="auto" w:fill="FFFFFF"/>
        <w:spacing w:after="0" w:line="570" w:lineRule="atLeast"/>
        <w:jc w:val="center"/>
        <w:outlineLvl w:val="2"/>
        <w:rPr>
          <w:rFonts w:ascii="Helvetica" w:eastAsia="Times New Roman" w:hAnsi="Helvetica" w:cs="Helvetica"/>
          <w:color w:val="000000"/>
          <w:sz w:val="39"/>
          <w:szCs w:val="39"/>
        </w:rPr>
      </w:pPr>
    </w:p>
    <w:p w:rsidR="00630980" w:rsidRPr="00E36DFD" w:rsidRDefault="00630980" w:rsidP="00630980">
      <w:pPr>
        <w:pStyle w:val="a6"/>
        <w:shd w:val="clear" w:color="auto" w:fill="FFFFFF"/>
        <w:spacing w:before="0" w:beforeAutospacing="0" w:after="0" w:afterAutospacing="0"/>
        <w:rPr>
          <w:color w:val="000000"/>
          <w:sz w:val="28"/>
          <w:szCs w:val="28"/>
        </w:rPr>
      </w:pPr>
      <w:r>
        <w:rPr>
          <w:rFonts w:ascii="Helvetica" w:hAnsi="Helvetica" w:cs="Helvetica"/>
          <w:color w:val="000000"/>
          <w:sz w:val="18"/>
          <w:szCs w:val="18"/>
        </w:rPr>
        <w:br/>
      </w:r>
      <w:r w:rsidRPr="00E36DFD">
        <w:rPr>
          <w:b/>
          <w:bCs/>
          <w:color w:val="000000"/>
          <w:sz w:val="28"/>
          <w:szCs w:val="28"/>
        </w:rPr>
        <w:t>Количество участников: </w:t>
      </w:r>
      <w:r w:rsidRPr="00E36DFD">
        <w:rPr>
          <w:color w:val="000000"/>
          <w:sz w:val="28"/>
          <w:szCs w:val="28"/>
        </w:rPr>
        <w:t>чем больше — тем лучше</w:t>
      </w:r>
    </w:p>
    <w:p w:rsidR="00630980" w:rsidRPr="00E36DFD" w:rsidRDefault="00630980" w:rsidP="00630980">
      <w:pPr>
        <w:shd w:val="clear" w:color="auto" w:fill="FFFFFF"/>
        <w:spacing w:after="0" w:line="240" w:lineRule="auto"/>
        <w:rPr>
          <w:rFonts w:ascii="Times New Roman" w:eastAsia="Times New Roman" w:hAnsi="Times New Roman" w:cs="Times New Roman"/>
          <w:color w:val="000000"/>
          <w:sz w:val="28"/>
          <w:szCs w:val="28"/>
        </w:rPr>
      </w:pPr>
      <w:r w:rsidRPr="00E36DFD">
        <w:rPr>
          <w:rFonts w:ascii="Times New Roman" w:eastAsia="Times New Roman" w:hAnsi="Times New Roman" w:cs="Times New Roman"/>
          <w:b/>
          <w:bCs/>
          <w:color w:val="000000"/>
          <w:sz w:val="28"/>
          <w:szCs w:val="28"/>
        </w:rPr>
        <w:t>Что понадобится:</w:t>
      </w:r>
      <w:r w:rsidRPr="00E36DFD">
        <w:rPr>
          <w:rFonts w:ascii="Times New Roman" w:eastAsia="Times New Roman" w:hAnsi="Times New Roman" w:cs="Times New Roman"/>
          <w:color w:val="000000"/>
          <w:sz w:val="28"/>
          <w:szCs w:val="28"/>
        </w:rPr>
        <w:t> ничего</w:t>
      </w:r>
    </w:p>
    <w:p w:rsidR="00630980" w:rsidRPr="00E36DFD" w:rsidRDefault="00630980" w:rsidP="00630980">
      <w:pPr>
        <w:shd w:val="clear" w:color="auto" w:fill="FFFFFF"/>
        <w:spacing w:after="0" w:line="240" w:lineRule="auto"/>
        <w:rPr>
          <w:rFonts w:ascii="Times New Roman" w:eastAsia="Times New Roman" w:hAnsi="Times New Roman" w:cs="Times New Roman"/>
          <w:color w:val="000000"/>
          <w:sz w:val="28"/>
          <w:szCs w:val="28"/>
        </w:rPr>
      </w:pPr>
      <w:r w:rsidRPr="00E36DFD">
        <w:rPr>
          <w:rFonts w:ascii="Times New Roman" w:eastAsia="Times New Roman" w:hAnsi="Times New Roman" w:cs="Times New Roman"/>
          <w:b/>
          <w:bCs/>
          <w:color w:val="000000"/>
          <w:sz w:val="28"/>
          <w:szCs w:val="28"/>
        </w:rPr>
        <w:t>Правила игры: </w:t>
      </w:r>
      <w:r w:rsidRPr="00E36DFD">
        <w:rPr>
          <w:rFonts w:ascii="Times New Roman" w:eastAsia="Times New Roman" w:hAnsi="Times New Roman" w:cs="Times New Roman"/>
          <w:color w:val="000000"/>
          <w:sz w:val="28"/>
          <w:szCs w:val="28"/>
        </w:rPr>
        <w:t xml:space="preserve">все выстраиваются в колонну и кладут руку на плечи или пояс впереди </w:t>
      </w:r>
      <w:proofErr w:type="gramStart"/>
      <w:r w:rsidRPr="00E36DFD">
        <w:rPr>
          <w:rFonts w:ascii="Times New Roman" w:eastAsia="Times New Roman" w:hAnsi="Times New Roman" w:cs="Times New Roman"/>
          <w:color w:val="000000"/>
          <w:sz w:val="28"/>
          <w:szCs w:val="28"/>
        </w:rPr>
        <w:t>стоящему</w:t>
      </w:r>
      <w:proofErr w:type="gramEnd"/>
      <w:r w:rsidRPr="00E36DFD">
        <w:rPr>
          <w:rFonts w:ascii="Times New Roman" w:eastAsia="Times New Roman" w:hAnsi="Times New Roman" w:cs="Times New Roman"/>
          <w:color w:val="000000"/>
          <w:sz w:val="28"/>
          <w:szCs w:val="28"/>
        </w:rPr>
        <w:t>. Тот, кто стоит первым — голова дракона, последний — его хвост. Дальше начинается самое веселое. Голова дракона начинает охотиться за своим хвостом. Те игроки, кто ближе к хвосту, могут всячески помогать ему «смыться» от головы, ловко убегая всем хвостом. Однако в попытках ухватить хвостик и убежать от охотника важно, чтобы колонна не рассыпалась и «дракон» не развалился.</w:t>
      </w:r>
    </w:p>
    <w:p w:rsidR="00630980" w:rsidRPr="00E36DFD" w:rsidRDefault="00630980" w:rsidP="00630980">
      <w:pPr>
        <w:shd w:val="clear" w:color="auto" w:fill="FFFFFF"/>
        <w:spacing w:after="0" w:line="240" w:lineRule="auto"/>
        <w:rPr>
          <w:rFonts w:ascii="Times New Roman" w:eastAsia="Times New Roman" w:hAnsi="Times New Roman" w:cs="Times New Roman"/>
          <w:color w:val="000000"/>
          <w:sz w:val="28"/>
          <w:szCs w:val="28"/>
        </w:rPr>
      </w:pPr>
      <w:r w:rsidRPr="00E36DFD">
        <w:rPr>
          <w:rFonts w:ascii="Times New Roman" w:eastAsia="Times New Roman" w:hAnsi="Times New Roman" w:cs="Times New Roman"/>
          <w:color w:val="000000"/>
          <w:sz w:val="28"/>
          <w:szCs w:val="28"/>
        </w:rPr>
        <w:t>Так что держись, голова! Нас не так-то просто поймать.</w:t>
      </w:r>
    </w:p>
    <w:p w:rsidR="00630980" w:rsidRPr="0095259B" w:rsidRDefault="00630980" w:rsidP="0095259B">
      <w:pPr>
        <w:pStyle w:val="a6"/>
        <w:shd w:val="clear" w:color="auto" w:fill="FFFFFF"/>
        <w:spacing w:before="0" w:beforeAutospacing="0" w:after="0" w:afterAutospacing="0"/>
        <w:rPr>
          <w:color w:val="000000"/>
          <w:sz w:val="28"/>
          <w:szCs w:val="28"/>
        </w:rPr>
      </w:pPr>
    </w:p>
    <w:p w:rsidR="0095259B" w:rsidRPr="00630980" w:rsidRDefault="0095259B" w:rsidP="0095259B">
      <w:pPr>
        <w:pStyle w:val="3"/>
        <w:shd w:val="clear" w:color="auto" w:fill="FFFFFF"/>
        <w:spacing w:before="0" w:beforeAutospacing="0" w:after="0" w:afterAutospacing="0" w:line="570" w:lineRule="atLeast"/>
        <w:rPr>
          <w:bCs w:val="0"/>
          <w:i/>
          <w:color w:val="000000"/>
          <w:sz w:val="28"/>
          <w:szCs w:val="28"/>
        </w:rPr>
      </w:pPr>
      <w:r w:rsidRPr="0095259B">
        <w:rPr>
          <w:i/>
          <w:color w:val="000000"/>
          <w:sz w:val="28"/>
          <w:szCs w:val="28"/>
          <w:shd w:val="clear" w:color="auto" w:fill="FFFFFF"/>
        </w:rPr>
        <w:t>По материалам </w:t>
      </w:r>
      <w:hyperlink r:id="rId10" w:history="1">
        <w:r w:rsidRPr="0095259B">
          <w:rPr>
            <w:rStyle w:val="a3"/>
            <w:i/>
            <w:color w:val="000000"/>
            <w:sz w:val="28"/>
            <w:szCs w:val="28"/>
            <w:shd w:val="clear" w:color="auto" w:fill="FFFFFF"/>
          </w:rPr>
          <w:t>friendship</w:t>
        </w:r>
      </w:hyperlink>
      <w:r w:rsidRPr="0095259B">
        <w:rPr>
          <w:i/>
          <w:color w:val="000000"/>
          <w:sz w:val="28"/>
          <w:szCs w:val="28"/>
          <w:shd w:val="clear" w:color="auto" w:fill="FFFFFF"/>
        </w:rPr>
        <w:t>, </w:t>
      </w:r>
      <w:hyperlink r:id="rId11" w:history="1">
        <w:r w:rsidRPr="0095259B">
          <w:rPr>
            <w:rStyle w:val="a3"/>
            <w:i/>
            <w:color w:val="000000"/>
            <w:sz w:val="28"/>
            <w:szCs w:val="28"/>
            <w:shd w:val="clear" w:color="auto" w:fill="FFFFFF"/>
          </w:rPr>
          <w:t>сайт Натальи Орловой</w:t>
        </w:r>
      </w:hyperlink>
      <w:r w:rsidRPr="0095259B">
        <w:rPr>
          <w:i/>
          <w:color w:val="000000"/>
          <w:sz w:val="28"/>
          <w:szCs w:val="28"/>
          <w:shd w:val="clear" w:color="auto" w:fill="FFFFFF"/>
        </w:rPr>
        <w:t>, </w:t>
      </w:r>
      <w:hyperlink r:id="rId12" w:history="1">
        <w:r w:rsidRPr="0095259B">
          <w:rPr>
            <w:rStyle w:val="a3"/>
            <w:i/>
            <w:color w:val="000000"/>
            <w:sz w:val="28"/>
            <w:szCs w:val="28"/>
            <w:shd w:val="clear" w:color="auto" w:fill="FFFFFF"/>
          </w:rPr>
          <w:t>pravilaigr</w:t>
        </w:r>
      </w:hyperlink>
      <w:r w:rsidRPr="0095259B">
        <w:rPr>
          <w:i/>
          <w:color w:val="000000"/>
          <w:sz w:val="28"/>
          <w:szCs w:val="28"/>
          <w:shd w:val="clear" w:color="auto" w:fill="FFFFFF"/>
        </w:rPr>
        <w:t> </w:t>
      </w:r>
      <w:r w:rsidRPr="0095259B">
        <w:rPr>
          <w:i/>
          <w:color w:val="000000"/>
          <w:sz w:val="28"/>
          <w:szCs w:val="28"/>
        </w:rPr>
        <w:br/>
      </w:r>
    </w:p>
    <w:p w:rsidR="0095259B" w:rsidRPr="0095259B" w:rsidRDefault="0095259B" w:rsidP="0095259B">
      <w:pPr>
        <w:rPr>
          <w:rFonts w:ascii="Times New Roman" w:hAnsi="Times New Roman" w:cs="Times New Roman"/>
          <w:b/>
          <w:sz w:val="28"/>
          <w:szCs w:val="28"/>
        </w:rPr>
      </w:pPr>
    </w:p>
    <w:sectPr w:rsidR="0095259B" w:rsidRPr="009525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E034B"/>
    <w:multiLevelType w:val="hybridMultilevel"/>
    <w:tmpl w:val="A0C8C516"/>
    <w:lvl w:ilvl="0" w:tplc="207690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232669C"/>
    <w:multiLevelType w:val="hybridMultilevel"/>
    <w:tmpl w:val="EE84E4BC"/>
    <w:lvl w:ilvl="0" w:tplc="52669C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C3D494B"/>
    <w:multiLevelType w:val="hybridMultilevel"/>
    <w:tmpl w:val="75524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6DFD"/>
    <w:rsid w:val="002A319E"/>
    <w:rsid w:val="00446238"/>
    <w:rsid w:val="00630980"/>
    <w:rsid w:val="00871ACB"/>
    <w:rsid w:val="0095259B"/>
    <w:rsid w:val="00E36DFD"/>
    <w:rsid w:val="00EC2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36D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6DFD"/>
    <w:rPr>
      <w:color w:val="0000FF"/>
      <w:u w:val="single"/>
    </w:rPr>
  </w:style>
  <w:style w:type="character" w:customStyle="1" w:styleId="30">
    <w:name w:val="Заголовок 3 Знак"/>
    <w:basedOn w:val="a0"/>
    <w:link w:val="3"/>
    <w:uiPriority w:val="9"/>
    <w:rsid w:val="00E36DFD"/>
    <w:rPr>
      <w:rFonts w:ascii="Times New Roman" w:eastAsia="Times New Roman" w:hAnsi="Times New Roman" w:cs="Times New Roman"/>
      <w:b/>
      <w:bCs/>
      <w:sz w:val="27"/>
      <w:szCs w:val="27"/>
    </w:rPr>
  </w:style>
  <w:style w:type="paragraph" w:styleId="a4">
    <w:name w:val="Balloon Text"/>
    <w:basedOn w:val="a"/>
    <w:link w:val="a5"/>
    <w:uiPriority w:val="99"/>
    <w:semiHidden/>
    <w:unhideWhenUsed/>
    <w:rsid w:val="00E36D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6DFD"/>
    <w:rPr>
      <w:rFonts w:ascii="Tahoma" w:hAnsi="Tahoma" w:cs="Tahoma"/>
      <w:sz w:val="16"/>
      <w:szCs w:val="16"/>
    </w:rPr>
  </w:style>
  <w:style w:type="paragraph" w:styleId="a6">
    <w:name w:val="Normal (Web)"/>
    <w:basedOn w:val="a"/>
    <w:uiPriority w:val="99"/>
    <w:semiHidden/>
    <w:unhideWhenUsed/>
    <w:rsid w:val="00E36DF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36DFD"/>
    <w:rPr>
      <w:b/>
      <w:bCs/>
    </w:rPr>
  </w:style>
  <w:style w:type="paragraph" w:styleId="a8">
    <w:name w:val="List Paragraph"/>
    <w:basedOn w:val="a"/>
    <w:uiPriority w:val="34"/>
    <w:qFormat/>
    <w:rsid w:val="0095259B"/>
    <w:pPr>
      <w:ind w:left="720"/>
      <w:contextualSpacing/>
    </w:pPr>
  </w:style>
</w:styles>
</file>

<file path=word/webSettings.xml><?xml version="1.0" encoding="utf-8"?>
<w:webSettings xmlns:r="http://schemas.openxmlformats.org/officeDocument/2006/relationships" xmlns:w="http://schemas.openxmlformats.org/wordprocessingml/2006/main">
  <w:divs>
    <w:div w:id="43985507">
      <w:bodyDiv w:val="1"/>
      <w:marLeft w:val="0"/>
      <w:marRight w:val="0"/>
      <w:marTop w:val="0"/>
      <w:marBottom w:val="0"/>
      <w:divBdr>
        <w:top w:val="none" w:sz="0" w:space="0" w:color="auto"/>
        <w:left w:val="none" w:sz="0" w:space="0" w:color="auto"/>
        <w:bottom w:val="none" w:sz="0" w:space="0" w:color="auto"/>
        <w:right w:val="none" w:sz="0" w:space="0" w:color="auto"/>
      </w:divBdr>
    </w:div>
    <w:div w:id="158349413">
      <w:bodyDiv w:val="1"/>
      <w:marLeft w:val="0"/>
      <w:marRight w:val="0"/>
      <w:marTop w:val="0"/>
      <w:marBottom w:val="0"/>
      <w:divBdr>
        <w:top w:val="none" w:sz="0" w:space="0" w:color="auto"/>
        <w:left w:val="none" w:sz="0" w:space="0" w:color="auto"/>
        <w:bottom w:val="none" w:sz="0" w:space="0" w:color="auto"/>
        <w:right w:val="none" w:sz="0" w:space="0" w:color="auto"/>
      </w:divBdr>
    </w:div>
    <w:div w:id="347567237">
      <w:bodyDiv w:val="1"/>
      <w:marLeft w:val="0"/>
      <w:marRight w:val="0"/>
      <w:marTop w:val="0"/>
      <w:marBottom w:val="0"/>
      <w:divBdr>
        <w:top w:val="none" w:sz="0" w:space="0" w:color="auto"/>
        <w:left w:val="none" w:sz="0" w:space="0" w:color="auto"/>
        <w:bottom w:val="none" w:sz="0" w:space="0" w:color="auto"/>
        <w:right w:val="none" w:sz="0" w:space="0" w:color="auto"/>
      </w:divBdr>
    </w:div>
    <w:div w:id="644437440">
      <w:bodyDiv w:val="1"/>
      <w:marLeft w:val="0"/>
      <w:marRight w:val="0"/>
      <w:marTop w:val="0"/>
      <w:marBottom w:val="0"/>
      <w:divBdr>
        <w:top w:val="none" w:sz="0" w:space="0" w:color="auto"/>
        <w:left w:val="none" w:sz="0" w:space="0" w:color="auto"/>
        <w:bottom w:val="none" w:sz="0" w:space="0" w:color="auto"/>
        <w:right w:val="none" w:sz="0" w:space="0" w:color="auto"/>
      </w:divBdr>
    </w:div>
    <w:div w:id="872233997">
      <w:bodyDiv w:val="1"/>
      <w:marLeft w:val="0"/>
      <w:marRight w:val="0"/>
      <w:marTop w:val="0"/>
      <w:marBottom w:val="0"/>
      <w:divBdr>
        <w:top w:val="none" w:sz="0" w:space="0" w:color="auto"/>
        <w:left w:val="none" w:sz="0" w:space="0" w:color="auto"/>
        <w:bottom w:val="none" w:sz="0" w:space="0" w:color="auto"/>
        <w:right w:val="none" w:sz="0" w:space="0" w:color="auto"/>
      </w:divBdr>
    </w:div>
    <w:div w:id="954677212">
      <w:bodyDiv w:val="1"/>
      <w:marLeft w:val="0"/>
      <w:marRight w:val="0"/>
      <w:marTop w:val="0"/>
      <w:marBottom w:val="0"/>
      <w:divBdr>
        <w:top w:val="none" w:sz="0" w:space="0" w:color="auto"/>
        <w:left w:val="none" w:sz="0" w:space="0" w:color="auto"/>
        <w:bottom w:val="none" w:sz="0" w:space="0" w:color="auto"/>
        <w:right w:val="none" w:sz="0" w:space="0" w:color="auto"/>
      </w:divBdr>
    </w:div>
    <w:div w:id="1105341992">
      <w:bodyDiv w:val="1"/>
      <w:marLeft w:val="0"/>
      <w:marRight w:val="0"/>
      <w:marTop w:val="0"/>
      <w:marBottom w:val="0"/>
      <w:divBdr>
        <w:top w:val="none" w:sz="0" w:space="0" w:color="auto"/>
        <w:left w:val="none" w:sz="0" w:space="0" w:color="auto"/>
        <w:bottom w:val="none" w:sz="0" w:space="0" w:color="auto"/>
        <w:right w:val="none" w:sz="0" w:space="0" w:color="auto"/>
      </w:divBdr>
    </w:div>
    <w:div w:id="1108042036">
      <w:bodyDiv w:val="1"/>
      <w:marLeft w:val="0"/>
      <w:marRight w:val="0"/>
      <w:marTop w:val="0"/>
      <w:marBottom w:val="0"/>
      <w:divBdr>
        <w:top w:val="none" w:sz="0" w:space="0" w:color="auto"/>
        <w:left w:val="none" w:sz="0" w:space="0" w:color="auto"/>
        <w:bottom w:val="none" w:sz="0" w:space="0" w:color="auto"/>
        <w:right w:val="none" w:sz="0" w:space="0" w:color="auto"/>
      </w:divBdr>
    </w:div>
    <w:div w:id="1153520497">
      <w:bodyDiv w:val="1"/>
      <w:marLeft w:val="0"/>
      <w:marRight w:val="0"/>
      <w:marTop w:val="0"/>
      <w:marBottom w:val="0"/>
      <w:divBdr>
        <w:top w:val="none" w:sz="0" w:space="0" w:color="auto"/>
        <w:left w:val="none" w:sz="0" w:space="0" w:color="auto"/>
        <w:bottom w:val="none" w:sz="0" w:space="0" w:color="auto"/>
        <w:right w:val="none" w:sz="0" w:space="0" w:color="auto"/>
      </w:divBdr>
    </w:div>
    <w:div w:id="1773747285">
      <w:bodyDiv w:val="1"/>
      <w:marLeft w:val="0"/>
      <w:marRight w:val="0"/>
      <w:marTop w:val="0"/>
      <w:marBottom w:val="0"/>
      <w:divBdr>
        <w:top w:val="none" w:sz="0" w:space="0" w:color="auto"/>
        <w:left w:val="none" w:sz="0" w:space="0" w:color="auto"/>
        <w:bottom w:val="none" w:sz="0" w:space="0" w:color="auto"/>
        <w:right w:val="none" w:sz="0" w:space="0" w:color="auto"/>
      </w:divBdr>
    </w:div>
    <w:div w:id="190572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pravilaigr.ru/igrmir.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ites.google.com/site/orlova241/igry-narodov-mira" TargetMode="External"/><Relationship Id="rId5" Type="http://schemas.openxmlformats.org/officeDocument/2006/relationships/image" Target="media/image1.jpeg"/><Relationship Id="rId10" Type="http://schemas.openxmlformats.org/officeDocument/2006/relationships/hyperlink" Target="http://www.friendship.com.ru/playworld/01.shtm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Багг</dc:creator>
  <cp:keywords/>
  <dc:description/>
  <cp:lastModifiedBy>Багг</cp:lastModifiedBy>
  <cp:revision>4</cp:revision>
  <dcterms:created xsi:type="dcterms:W3CDTF">2018-03-27T14:26:00Z</dcterms:created>
  <dcterms:modified xsi:type="dcterms:W3CDTF">2018-03-27T15:12:00Z</dcterms:modified>
</cp:coreProperties>
</file>